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Default="00531B0C" w:rsidP="00531B0C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t>Medical Group Supervisor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Default="00531B0C" w:rsidP="00531B0C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t>Triage Unit Leader</w:t>
            </w:r>
          </w:p>
        </w:tc>
      </w:tr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Default="00531B0C" w:rsidP="00531B0C">
            <w:pPr>
              <w:ind w:left="154" w:right="154"/>
              <w:jc w:val="center"/>
            </w:pPr>
            <w:r>
              <w:rPr>
                <w:rFonts w:cs="Arial"/>
                <w:b/>
                <w:sz w:val="68"/>
                <w:szCs w:val="68"/>
              </w:rPr>
              <w:t xml:space="preserve">Multi-Casualty </w:t>
            </w:r>
            <w:r w:rsidRPr="00F20117">
              <w:rPr>
                <w:rFonts w:cs="Arial"/>
                <w:b/>
                <w:sz w:val="68"/>
                <w:szCs w:val="68"/>
              </w:rPr>
              <w:t>Branch Director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Default="00531B0C" w:rsidP="00531B0C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t>Medical Supply Coordinator</w:t>
            </w:r>
          </w:p>
        </w:tc>
      </w:tr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Default="00531B0C" w:rsidP="00531B0C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lastRenderedPageBreak/>
              <w:t>Triage Personnel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Default="00531B0C" w:rsidP="00531B0C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t>Triage Personnel</w:t>
            </w:r>
          </w:p>
        </w:tc>
      </w:tr>
    </w:tbl>
    <w:p w:rsidR="00531B0C" w:rsidRDefault="00531B0C">
      <w:r>
        <w:br w:type="page"/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Default="00531B0C" w:rsidP="00D0660E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lastRenderedPageBreak/>
              <w:t>Triage Personnel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Default="00531B0C" w:rsidP="00D0660E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t>Triage Personnel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Default="00531B0C" w:rsidP="00D0660E">
            <w:pPr>
              <w:ind w:left="154" w:right="154"/>
              <w:jc w:val="center"/>
            </w:pPr>
            <w:r w:rsidRPr="00F20117">
              <w:rPr>
                <w:rFonts w:cs="Arial"/>
                <w:b/>
                <w:sz w:val="68"/>
                <w:szCs w:val="68"/>
              </w:rPr>
              <w:t>Triage Personnel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Default="00CE59DB" w:rsidP="00D0660E">
            <w:pPr>
              <w:ind w:left="154" w:right="154"/>
              <w:jc w:val="center"/>
            </w:pPr>
            <w:r w:rsidRPr="002038FE">
              <w:rPr>
                <w:rFonts w:cs="Arial"/>
                <w:b/>
                <w:sz w:val="68"/>
                <w:szCs w:val="68"/>
              </w:rPr>
              <w:t>Delayed Treatment Manager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Default="00531B0C" w:rsidP="00D0660E">
            <w:pPr>
              <w:ind w:left="154" w:right="154"/>
              <w:jc w:val="center"/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 xml:space="preserve">Treatment Unit </w:t>
            </w:r>
            <w:r w:rsidRPr="00F20117">
              <w:rPr>
                <w:rFonts w:cs="Arial"/>
                <w:b/>
                <w:sz w:val="68"/>
                <w:szCs w:val="68"/>
              </w:rPr>
              <w:t>Leader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Default="00531B0C" w:rsidP="00D0660E">
            <w:pPr>
              <w:ind w:left="154" w:right="154"/>
              <w:jc w:val="center"/>
            </w:pPr>
            <w:r w:rsidRPr="002038FE">
              <w:rPr>
                <w:rFonts w:cs="Arial"/>
                <w:b/>
                <w:sz w:val="68"/>
                <w:szCs w:val="68"/>
              </w:rPr>
              <w:t>Immediate Treatment Manager</w:t>
            </w:r>
          </w:p>
        </w:tc>
      </w:tr>
    </w:tbl>
    <w:p w:rsidR="00531B0C" w:rsidRDefault="00531B0C">
      <w:r>
        <w:br w:type="page"/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CE59DB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 w:rsidRPr="00A95DA0">
              <w:rPr>
                <w:rFonts w:cs="Arial"/>
                <w:b/>
                <w:sz w:val="66"/>
                <w:szCs w:val="66"/>
              </w:rPr>
              <w:lastRenderedPageBreak/>
              <w:t xml:space="preserve">Patient </w:t>
            </w:r>
            <w:r>
              <w:rPr>
                <w:rFonts w:cs="Arial"/>
                <w:b/>
                <w:sz w:val="66"/>
                <w:szCs w:val="66"/>
              </w:rPr>
              <w:t>T</w:t>
            </w:r>
            <w:r w:rsidRPr="00A95DA0">
              <w:rPr>
                <w:rFonts w:cs="Arial"/>
                <w:b/>
                <w:sz w:val="66"/>
                <w:szCs w:val="66"/>
              </w:rPr>
              <w:t>ransportation Group Supervisor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t>Treatment Dispatch Manager</w:t>
            </w:r>
          </w:p>
        </w:tc>
      </w:tr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CE59DB" w:rsidRPr="002038FE" w:rsidRDefault="00CE59DB" w:rsidP="00CE59DB">
            <w:pPr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t>Minor Treatment</w:t>
            </w:r>
          </w:p>
          <w:p w:rsidR="00531B0C" w:rsidRPr="00F20117" w:rsidRDefault="00CE59DB" w:rsidP="00CE59DB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t>Manager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CE59DB" w:rsidRDefault="00CE59DB" w:rsidP="00531B0C">
            <w:pPr>
              <w:ind w:left="154" w:right="154"/>
              <w:jc w:val="center"/>
              <w:rPr>
                <w:rFonts w:cs="Arial"/>
                <w:b/>
                <w:sz w:val="64"/>
                <w:szCs w:val="64"/>
              </w:rPr>
            </w:pPr>
            <w:r w:rsidRPr="00CE59DB">
              <w:rPr>
                <w:rFonts w:cs="Arial"/>
                <w:b/>
                <w:sz w:val="64"/>
                <w:szCs w:val="64"/>
              </w:rPr>
              <w:t>Medical Communications Coordinator</w:t>
            </w:r>
          </w:p>
        </w:tc>
      </w:tr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CE59DB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Litter Bearer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Litter Bearer</w:t>
            </w:r>
          </w:p>
        </w:tc>
      </w:tr>
    </w:tbl>
    <w:p w:rsidR="00531B0C" w:rsidRDefault="00531B0C">
      <w:r>
        <w:br w:type="page"/>
      </w:r>
    </w:p>
    <w:tbl>
      <w:tblPr>
        <w:tblStyle w:val="TableGrid"/>
        <w:tblW w:w="2907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  <w:gridCol w:w="5760"/>
      </w:tblGrid>
      <w:tr w:rsidR="00531B0C" w:rsidTr="00531B0C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Litter Bearer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Litter Bearer</w:t>
            </w:r>
          </w:p>
        </w:tc>
      </w:tr>
      <w:tr w:rsidR="00531B0C" w:rsidTr="00531B0C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Litter Bearer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Litter Bearer</w:t>
            </w:r>
          </w:p>
        </w:tc>
      </w:tr>
      <w:tr w:rsidR="00531B0C" w:rsidTr="00531B0C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CE59DB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Litter Bearer</w:t>
            </w:r>
          </w:p>
        </w:tc>
        <w:tc>
          <w:tcPr>
            <w:tcW w:w="27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t>Air Ambulance Coordinator</w:t>
            </w:r>
          </w:p>
        </w:tc>
        <w:tc>
          <w:tcPr>
            <w:tcW w:w="5760" w:type="dxa"/>
            <w:vAlign w:val="center"/>
          </w:tcPr>
          <w:p w:rsidR="00531B0C" w:rsidRPr="00F20117" w:rsidRDefault="00531B0C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  <w:tc>
          <w:tcPr>
            <w:tcW w:w="5760" w:type="dxa"/>
          </w:tcPr>
          <w:p w:rsidR="00531B0C" w:rsidRDefault="00531B0C" w:rsidP="00531B0C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531B0C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</w:tr>
    </w:tbl>
    <w:p w:rsidR="00531B0C" w:rsidRDefault="00531B0C">
      <w:r>
        <w:br w:type="page"/>
      </w:r>
    </w:p>
    <w:tbl>
      <w:tblPr>
        <w:tblStyle w:val="TableGrid"/>
        <w:tblW w:w="2907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  <w:gridCol w:w="5760"/>
      </w:tblGrid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CE59DB" w:rsidRPr="002038FE" w:rsidRDefault="00CE59DB" w:rsidP="00CE59DB">
            <w:pPr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lastRenderedPageBreak/>
              <w:t xml:space="preserve">Patient Retrieval </w:t>
            </w:r>
          </w:p>
          <w:p w:rsidR="00531B0C" w:rsidRPr="00F20117" w:rsidRDefault="00CE59DB" w:rsidP="00CE59DB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t>Manager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 w:rsidRPr="002038FE">
              <w:rPr>
                <w:rFonts w:cs="Arial"/>
                <w:b/>
                <w:sz w:val="68"/>
                <w:szCs w:val="68"/>
              </w:rPr>
              <w:t>Ground Ambulance Coordinator</w:t>
            </w:r>
          </w:p>
        </w:tc>
      </w:tr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FF193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Force Protection Personnel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Force Protection Personnel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Force Protection Personnel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CE59DB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Force Protection Personnel</w:t>
            </w: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  <w:tc>
          <w:tcPr>
            <w:tcW w:w="576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</w:tr>
    </w:tbl>
    <w:p w:rsidR="00531B0C" w:rsidRDefault="00531B0C"/>
    <w:p w:rsidR="00531B0C" w:rsidRDefault="00531B0C">
      <w:r>
        <w:br w:type="page"/>
      </w:r>
    </w:p>
    <w:tbl>
      <w:tblPr>
        <w:tblStyle w:val="TableGrid"/>
        <w:tblW w:w="2907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  <w:gridCol w:w="5760"/>
      </w:tblGrid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A91930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Force Protection Personnel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A91930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Force Protection Personnel</w:t>
            </w:r>
          </w:p>
        </w:tc>
      </w:tr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FF193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Rescue Task Force Leader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Perimeter Control Team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Perimeter Control Team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Perimeter Control Team</w:t>
            </w: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  <w:tc>
          <w:tcPr>
            <w:tcW w:w="576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</w:tr>
    </w:tbl>
    <w:p w:rsidR="00531B0C" w:rsidRDefault="00531B0C"/>
    <w:p w:rsidR="00531B0C" w:rsidRDefault="00531B0C">
      <w:r>
        <w:br w:type="page"/>
      </w:r>
    </w:p>
    <w:tbl>
      <w:tblPr>
        <w:tblStyle w:val="TableGrid"/>
        <w:tblW w:w="2907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  <w:gridCol w:w="5760"/>
      </w:tblGrid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Perimeter Control Team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Perimeter Control Team</w:t>
            </w:r>
          </w:p>
        </w:tc>
      </w:tr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Perimeter Control Team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Perimeter Control Team</w:t>
            </w:r>
            <w:r w:rsidR="00FF193E">
              <w:rPr>
                <w:rFonts w:cs="Arial"/>
                <w:b/>
                <w:sz w:val="68"/>
                <w:szCs w:val="68"/>
              </w:rPr>
              <w:t xml:space="preserve"> Leader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Contact Team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Contact Team</w:t>
            </w: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  <w:tc>
          <w:tcPr>
            <w:tcW w:w="576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</w:tr>
    </w:tbl>
    <w:p w:rsidR="00531B0C" w:rsidRDefault="00531B0C"/>
    <w:p w:rsidR="00531B0C" w:rsidRDefault="00531B0C">
      <w:r>
        <w:br w:type="page"/>
      </w:r>
    </w:p>
    <w:tbl>
      <w:tblPr>
        <w:tblStyle w:val="TableGrid"/>
        <w:tblW w:w="2907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  <w:gridCol w:w="5760"/>
      </w:tblGrid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Contact Team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Contact Team</w:t>
            </w:r>
          </w:p>
        </w:tc>
      </w:tr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FF193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Contact Team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FF193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Contact Team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Contact Team Leader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Law Branch Director</w:t>
            </w: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  <w:tc>
          <w:tcPr>
            <w:tcW w:w="576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</w:tr>
    </w:tbl>
    <w:p w:rsidR="00531B0C" w:rsidRDefault="00531B0C"/>
    <w:p w:rsidR="00531B0C" w:rsidRDefault="00531B0C">
      <w:r>
        <w:br w:type="page"/>
      </w:r>
    </w:p>
    <w:tbl>
      <w:tblPr>
        <w:tblStyle w:val="TableGrid"/>
        <w:tblW w:w="2907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  <w:gridCol w:w="5760"/>
      </w:tblGrid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Safety Officer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Staging Area Manager</w:t>
            </w:r>
          </w:p>
        </w:tc>
      </w:tr>
      <w:tr w:rsidR="00531B0C" w:rsidTr="00D0660E">
        <w:trPr>
          <w:gridAfter w:val="3"/>
          <w:wAfter w:w="17280" w:type="dxa"/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Operations Section Chief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IC / UC</w:t>
            </w:r>
          </w:p>
        </w:tc>
      </w:tr>
      <w:tr w:rsidR="00531B0C" w:rsidTr="00D0660E">
        <w:trPr>
          <w:cantSplit/>
          <w:trHeight w:hRule="exact" w:val="4799"/>
        </w:trPr>
        <w:tc>
          <w:tcPr>
            <w:tcW w:w="5760" w:type="dxa"/>
            <w:vAlign w:val="center"/>
          </w:tcPr>
          <w:p w:rsidR="00531B0C" w:rsidRPr="00F20117" w:rsidRDefault="005610B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lastRenderedPageBreak/>
              <w:t>IC / UC</w:t>
            </w:r>
          </w:p>
        </w:tc>
        <w:tc>
          <w:tcPr>
            <w:tcW w:w="27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FF193E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  <w:r>
              <w:rPr>
                <w:rFonts w:cs="Arial"/>
                <w:b/>
                <w:sz w:val="68"/>
                <w:szCs w:val="68"/>
              </w:rPr>
              <w:t>Force Protection Manager</w:t>
            </w: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  <w:tc>
          <w:tcPr>
            <w:tcW w:w="5760" w:type="dxa"/>
          </w:tcPr>
          <w:p w:rsidR="00531B0C" w:rsidRDefault="00531B0C" w:rsidP="00D0660E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531B0C" w:rsidRPr="00F20117" w:rsidRDefault="00531B0C" w:rsidP="00D0660E">
            <w:pPr>
              <w:ind w:left="154" w:right="154"/>
              <w:jc w:val="center"/>
              <w:rPr>
                <w:rFonts w:cs="Arial"/>
                <w:b/>
                <w:sz w:val="68"/>
                <w:szCs w:val="68"/>
              </w:rPr>
            </w:pPr>
          </w:p>
        </w:tc>
      </w:tr>
    </w:tbl>
    <w:p w:rsidR="00531B0C" w:rsidRDefault="00531B0C"/>
    <w:p w:rsidR="00531B0C" w:rsidRDefault="00531B0C"/>
    <w:p w:rsidR="00531B0C" w:rsidRPr="00531B0C" w:rsidRDefault="00531B0C" w:rsidP="00531B0C">
      <w:pPr>
        <w:ind w:left="154" w:right="154"/>
        <w:rPr>
          <w:vanish/>
        </w:rPr>
      </w:pPr>
    </w:p>
    <w:sectPr w:rsidR="00531B0C" w:rsidRPr="00531B0C" w:rsidSect="0053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FB" w:rsidRDefault="00B67EFB" w:rsidP="00B67EFB">
      <w:pPr>
        <w:spacing w:after="0" w:line="240" w:lineRule="auto"/>
      </w:pPr>
      <w:r>
        <w:separator/>
      </w:r>
    </w:p>
  </w:endnote>
  <w:endnote w:type="continuationSeparator" w:id="0">
    <w:p w:rsidR="00B67EFB" w:rsidRDefault="00B67EFB" w:rsidP="00B6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FB" w:rsidRDefault="00B67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FB" w:rsidRDefault="00B67E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FB" w:rsidRDefault="00B67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FB" w:rsidRDefault="00B67EFB" w:rsidP="00B67EFB">
      <w:pPr>
        <w:spacing w:after="0" w:line="240" w:lineRule="auto"/>
      </w:pPr>
      <w:r>
        <w:separator/>
      </w:r>
    </w:p>
  </w:footnote>
  <w:footnote w:type="continuationSeparator" w:id="0">
    <w:p w:rsidR="00B67EFB" w:rsidRDefault="00B67EFB" w:rsidP="00B6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FB" w:rsidRDefault="00B67E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FB" w:rsidRDefault="00B67EFB" w:rsidP="00B67EFB">
    <w:pPr>
      <w:pStyle w:val="Header"/>
      <w:jc w:val="center"/>
    </w:pPr>
    <w:r>
      <w:t>Formatted to Avery 55464 Shipping Labels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FB" w:rsidRDefault="00B67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0C"/>
    <w:rsid w:val="00531B0C"/>
    <w:rsid w:val="005610BE"/>
    <w:rsid w:val="00657D11"/>
    <w:rsid w:val="006B51C3"/>
    <w:rsid w:val="008872A2"/>
    <w:rsid w:val="00A91930"/>
    <w:rsid w:val="00A93BE5"/>
    <w:rsid w:val="00B67EFB"/>
    <w:rsid w:val="00CE59DB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2A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7D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53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EF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6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EF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2A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7D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53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EF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6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EF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Navalta, Annika</dc:creator>
  <cp:lastModifiedBy>Cook, Phillip</cp:lastModifiedBy>
  <cp:revision>2</cp:revision>
  <cp:lastPrinted>2017-10-09T18:43:00Z</cp:lastPrinted>
  <dcterms:created xsi:type="dcterms:W3CDTF">2017-10-09T19:51:00Z</dcterms:created>
  <dcterms:modified xsi:type="dcterms:W3CDTF">2017-10-09T19:51:00Z</dcterms:modified>
</cp:coreProperties>
</file>